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56" w:rsidRPr="008A1851" w:rsidRDefault="00EA4256" w:rsidP="00EA4256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8A1851">
        <w:rPr>
          <w:rFonts w:ascii="微软雅黑" w:eastAsia="微软雅黑" w:hAnsi="微软雅黑"/>
          <w:b/>
          <w:sz w:val="28"/>
          <w:szCs w:val="28"/>
        </w:rPr>
        <w:t>钱南扬先生学术成就与南戏国际学术研讨会</w:t>
      </w:r>
    </w:p>
    <w:p w:rsidR="00F16563" w:rsidRDefault="00EA4256" w:rsidP="00EA4256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8A1851">
        <w:rPr>
          <w:rFonts w:ascii="微软雅黑" w:eastAsia="微软雅黑" w:hAnsi="微软雅黑"/>
          <w:b/>
          <w:sz w:val="28"/>
          <w:szCs w:val="28"/>
        </w:rPr>
        <w:t>致</w:t>
      </w:r>
      <w:r w:rsidR="008A1851">
        <w:rPr>
          <w:rFonts w:ascii="微软雅黑" w:eastAsia="微软雅黑" w:hAnsi="微软雅黑" w:hint="eastAsia"/>
          <w:b/>
          <w:sz w:val="28"/>
          <w:szCs w:val="28"/>
        </w:rPr>
        <w:t xml:space="preserve">  </w:t>
      </w:r>
      <w:r w:rsidRPr="008A1851">
        <w:rPr>
          <w:rFonts w:ascii="微软雅黑" w:eastAsia="微软雅黑" w:hAnsi="微软雅黑"/>
          <w:b/>
          <w:sz w:val="28"/>
          <w:szCs w:val="28"/>
        </w:rPr>
        <w:t>辞</w:t>
      </w:r>
    </w:p>
    <w:p w:rsidR="008A1851" w:rsidRPr="008A1851" w:rsidRDefault="008A1851" w:rsidP="00EA4256">
      <w:pPr>
        <w:jc w:val="center"/>
        <w:rPr>
          <w:rFonts w:ascii="华文楷体" w:eastAsia="华文楷体" w:hAnsi="华文楷体"/>
          <w:b/>
          <w:sz w:val="28"/>
          <w:szCs w:val="28"/>
        </w:rPr>
      </w:pPr>
      <w:r w:rsidRPr="008A1851">
        <w:rPr>
          <w:rFonts w:ascii="华文楷体" w:eastAsia="华文楷体" w:hAnsi="华文楷体" w:hint="eastAsia"/>
          <w:b/>
          <w:sz w:val="28"/>
          <w:szCs w:val="28"/>
        </w:rPr>
        <w:t>赵炳翔</w:t>
      </w:r>
    </w:p>
    <w:p w:rsidR="00EA4256" w:rsidRPr="008A1851" w:rsidRDefault="00EA4256" w:rsidP="00EA4256">
      <w:pPr>
        <w:rPr>
          <w:rFonts w:ascii="华文楷体" w:eastAsia="华文楷体" w:hAnsi="华文楷体"/>
          <w:sz w:val="28"/>
          <w:szCs w:val="28"/>
        </w:rPr>
      </w:pPr>
      <w:r w:rsidRPr="008A1851">
        <w:rPr>
          <w:rFonts w:ascii="华文楷体" w:eastAsia="华文楷体" w:hAnsi="华文楷体" w:hint="eastAsia"/>
          <w:sz w:val="28"/>
          <w:szCs w:val="28"/>
        </w:rPr>
        <w:t>尊敬的</w:t>
      </w:r>
      <w:r w:rsidR="00562F3A">
        <w:rPr>
          <w:rFonts w:ascii="华文楷体" w:eastAsia="华文楷体" w:hAnsi="华文楷体" w:hint="eastAsia"/>
          <w:sz w:val="28"/>
          <w:szCs w:val="28"/>
        </w:rPr>
        <w:t>蔡国平部长</w:t>
      </w:r>
      <w:r w:rsidR="008A1851">
        <w:rPr>
          <w:rFonts w:ascii="华文楷体" w:eastAsia="华文楷体" w:hAnsi="华文楷体" w:hint="eastAsia"/>
          <w:sz w:val="28"/>
          <w:szCs w:val="28"/>
        </w:rPr>
        <w:t>：</w:t>
      </w:r>
    </w:p>
    <w:p w:rsidR="00EA4256" w:rsidRDefault="00EA4256" w:rsidP="00EA4256">
      <w:pPr>
        <w:rPr>
          <w:rFonts w:ascii="华文楷体" w:eastAsia="华文楷体" w:hAnsi="华文楷体" w:hint="eastAsia"/>
          <w:sz w:val="28"/>
          <w:szCs w:val="28"/>
        </w:rPr>
      </w:pPr>
      <w:r w:rsidRPr="008A1851">
        <w:rPr>
          <w:rFonts w:ascii="华文楷体" w:eastAsia="华文楷体" w:hAnsi="华文楷体" w:hint="eastAsia"/>
          <w:sz w:val="28"/>
          <w:szCs w:val="28"/>
        </w:rPr>
        <w:t>尊敬的方晓烈市长</w:t>
      </w:r>
      <w:r w:rsidR="008A1851">
        <w:rPr>
          <w:rFonts w:ascii="华文楷体" w:eastAsia="华文楷体" w:hAnsi="华文楷体" w:hint="eastAsia"/>
          <w:sz w:val="28"/>
          <w:szCs w:val="28"/>
        </w:rPr>
        <w:t>:</w:t>
      </w:r>
    </w:p>
    <w:p w:rsidR="00562F3A" w:rsidRDefault="00562F3A" w:rsidP="00EA4256">
      <w:pPr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尊敬的陈伟书记：</w:t>
      </w:r>
    </w:p>
    <w:p w:rsidR="00562F3A" w:rsidRPr="008A1851" w:rsidRDefault="00562F3A" w:rsidP="00EA4256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尊敬的许铉主任：</w:t>
      </w:r>
    </w:p>
    <w:p w:rsidR="00EA4256" w:rsidRPr="008A1851" w:rsidRDefault="00EA4256" w:rsidP="00EA4256">
      <w:pPr>
        <w:rPr>
          <w:rFonts w:ascii="华文楷体" w:eastAsia="华文楷体" w:hAnsi="华文楷体"/>
          <w:sz w:val="28"/>
          <w:szCs w:val="28"/>
        </w:rPr>
      </w:pPr>
      <w:r w:rsidRPr="008A1851">
        <w:rPr>
          <w:rFonts w:ascii="华文楷体" w:eastAsia="华文楷体" w:hAnsi="华文楷体" w:hint="eastAsia"/>
          <w:sz w:val="28"/>
          <w:szCs w:val="28"/>
        </w:rPr>
        <w:t>尊敬的俞为民教授</w:t>
      </w:r>
      <w:r w:rsidR="008A1851">
        <w:rPr>
          <w:rFonts w:ascii="华文楷体" w:eastAsia="华文楷体" w:hAnsi="华文楷体" w:hint="eastAsia"/>
          <w:sz w:val="28"/>
          <w:szCs w:val="28"/>
        </w:rPr>
        <w:t>:</w:t>
      </w:r>
      <w:bookmarkStart w:id="0" w:name="_GoBack"/>
      <w:bookmarkEnd w:id="0"/>
    </w:p>
    <w:p w:rsidR="008A1851" w:rsidRDefault="00EA4256" w:rsidP="00EA4256">
      <w:pPr>
        <w:rPr>
          <w:rFonts w:ascii="华文楷体" w:eastAsia="华文楷体" w:hAnsi="华文楷体"/>
          <w:sz w:val="28"/>
          <w:szCs w:val="28"/>
        </w:rPr>
      </w:pPr>
      <w:r w:rsidRPr="008A1851">
        <w:rPr>
          <w:rFonts w:ascii="华文楷体" w:eastAsia="华文楷体" w:hAnsi="华文楷体" w:hint="eastAsia"/>
          <w:sz w:val="28"/>
          <w:szCs w:val="28"/>
        </w:rPr>
        <w:t>尊敬的诸位学者</w:t>
      </w:r>
      <w:r w:rsidR="008A1851">
        <w:rPr>
          <w:rFonts w:ascii="华文楷体" w:eastAsia="华文楷体" w:hAnsi="华文楷体" w:hint="eastAsia"/>
          <w:sz w:val="28"/>
          <w:szCs w:val="28"/>
        </w:rPr>
        <w:t>:</w:t>
      </w:r>
    </w:p>
    <w:p w:rsidR="00EA4256" w:rsidRPr="008A1851" w:rsidRDefault="00EA4256" w:rsidP="00EA4256">
      <w:pPr>
        <w:rPr>
          <w:rFonts w:ascii="华文楷体" w:eastAsia="华文楷体" w:hAnsi="华文楷体"/>
          <w:sz w:val="28"/>
          <w:szCs w:val="28"/>
        </w:rPr>
      </w:pPr>
      <w:r w:rsidRPr="008A1851">
        <w:rPr>
          <w:rFonts w:ascii="华文楷体" w:eastAsia="华文楷体" w:hAnsi="华文楷体" w:hint="eastAsia"/>
          <w:sz w:val="28"/>
          <w:szCs w:val="28"/>
        </w:rPr>
        <w:t>老师、同学们：</w:t>
      </w:r>
    </w:p>
    <w:p w:rsidR="008A1851" w:rsidRDefault="00EA4256" w:rsidP="00EA4256">
      <w:pPr>
        <w:rPr>
          <w:rFonts w:ascii="华文楷体" w:eastAsia="华文楷体" w:hAnsi="华文楷体"/>
          <w:sz w:val="28"/>
          <w:szCs w:val="28"/>
        </w:rPr>
      </w:pPr>
      <w:r w:rsidRPr="008A1851">
        <w:rPr>
          <w:rFonts w:ascii="华文楷体" w:eastAsia="华文楷体" w:hAnsi="华文楷体" w:hint="eastAsia"/>
          <w:sz w:val="28"/>
          <w:szCs w:val="28"/>
        </w:rPr>
        <w:t xml:space="preserve">     大家下午好！今天在地灵人杰的平湖，南京大学、温州大学、平湖市人民政府以及敝校</w:t>
      </w:r>
      <w:r w:rsidR="008A1851">
        <w:rPr>
          <w:rFonts w:ascii="华文楷体" w:eastAsia="华文楷体" w:hAnsi="华文楷体" w:hint="eastAsia"/>
          <w:sz w:val="28"/>
          <w:szCs w:val="28"/>
        </w:rPr>
        <w:t>共同</w:t>
      </w:r>
      <w:r w:rsidRPr="008A1851">
        <w:rPr>
          <w:rFonts w:ascii="华文楷体" w:eastAsia="华文楷体" w:hAnsi="华文楷体" w:hint="eastAsia"/>
          <w:sz w:val="28"/>
          <w:szCs w:val="28"/>
        </w:rPr>
        <w:t>举办“钱南扬先生学术成就与南戏国际学术研讨会”有着不同一般的意义，其意义至少有三点。</w:t>
      </w:r>
    </w:p>
    <w:p w:rsidR="008A1851" w:rsidRDefault="00EA4256" w:rsidP="008A1851">
      <w:pPr>
        <w:ind w:firstLineChars="300" w:firstLine="840"/>
        <w:rPr>
          <w:rFonts w:ascii="华文楷体" w:eastAsia="华文楷体" w:hAnsi="华文楷体"/>
          <w:sz w:val="28"/>
          <w:szCs w:val="28"/>
        </w:rPr>
      </w:pPr>
      <w:r w:rsidRPr="008A1851">
        <w:rPr>
          <w:rFonts w:ascii="华文楷体" w:eastAsia="华文楷体" w:hAnsi="华文楷体" w:hint="eastAsia"/>
          <w:sz w:val="28"/>
          <w:szCs w:val="28"/>
        </w:rPr>
        <w:t>一是平湖市将钱南扬先生作为乡贤来纪念，这无疑表明了戏曲研究专家得到了家乡人民的</w:t>
      </w:r>
      <w:r w:rsidR="00365097" w:rsidRPr="008A1851">
        <w:rPr>
          <w:rFonts w:ascii="华文楷体" w:eastAsia="华文楷体" w:hAnsi="华文楷体" w:hint="eastAsia"/>
          <w:sz w:val="28"/>
          <w:szCs w:val="28"/>
        </w:rPr>
        <w:t>尊敬</w:t>
      </w:r>
      <w:r w:rsidRPr="008A1851">
        <w:rPr>
          <w:rFonts w:ascii="华文楷体" w:eastAsia="华文楷体" w:hAnsi="华文楷体" w:hint="eastAsia"/>
          <w:sz w:val="28"/>
          <w:szCs w:val="28"/>
        </w:rPr>
        <w:t>，体现出了平湖人民对</w:t>
      </w:r>
      <w:r w:rsidR="00365097" w:rsidRPr="008A1851">
        <w:rPr>
          <w:rFonts w:ascii="华文楷体" w:eastAsia="华文楷体" w:hAnsi="华文楷体" w:hint="eastAsia"/>
          <w:sz w:val="28"/>
          <w:szCs w:val="28"/>
        </w:rPr>
        <w:t>戏曲这一民族文艺形式的重视，也反映出戏曲在社会基层中有着深厚的群众基础；</w:t>
      </w:r>
      <w:r w:rsidR="008A1851">
        <w:rPr>
          <w:rFonts w:ascii="华文楷体" w:eastAsia="华文楷体" w:hAnsi="华文楷体" w:hint="eastAsia"/>
          <w:sz w:val="28"/>
          <w:szCs w:val="28"/>
        </w:rPr>
        <w:t xml:space="preserve">  </w:t>
      </w:r>
    </w:p>
    <w:p w:rsidR="008A1851" w:rsidRDefault="00365097" w:rsidP="008A1851">
      <w:pPr>
        <w:ind w:firstLineChars="300" w:firstLine="840"/>
        <w:rPr>
          <w:rFonts w:ascii="华文楷体" w:eastAsia="华文楷体" w:hAnsi="华文楷体"/>
          <w:sz w:val="28"/>
          <w:szCs w:val="28"/>
        </w:rPr>
      </w:pPr>
      <w:r w:rsidRPr="008A1851">
        <w:rPr>
          <w:rFonts w:ascii="华文楷体" w:eastAsia="华文楷体" w:hAnsi="华文楷体" w:hint="eastAsia"/>
          <w:sz w:val="28"/>
          <w:szCs w:val="28"/>
        </w:rPr>
        <w:t>二是中外学者通过对钱南扬先生的学术成就的回顾，总结百年来南戏研究的成绩，检讨南戏研究的疏漏和不足，在平湖再出发，加速南戏研究的步伐；</w:t>
      </w:r>
    </w:p>
    <w:p w:rsidR="00EA4256" w:rsidRPr="008A1851" w:rsidRDefault="00365097" w:rsidP="008A1851">
      <w:pPr>
        <w:ind w:firstLineChars="300" w:firstLine="840"/>
        <w:rPr>
          <w:rFonts w:ascii="华文楷体" w:eastAsia="华文楷体" w:hAnsi="华文楷体"/>
          <w:sz w:val="28"/>
          <w:szCs w:val="28"/>
        </w:rPr>
      </w:pPr>
      <w:r w:rsidRPr="008A1851">
        <w:rPr>
          <w:rFonts w:ascii="华文楷体" w:eastAsia="华文楷体" w:hAnsi="华文楷体" w:hint="eastAsia"/>
          <w:sz w:val="28"/>
          <w:szCs w:val="28"/>
        </w:rPr>
        <w:t>三是以出席本次会议的专家学者为基本力量，凝聚其他学者，形成</w:t>
      </w:r>
      <w:r w:rsidR="002A5A3A" w:rsidRPr="008A1851">
        <w:rPr>
          <w:rFonts w:ascii="华文楷体" w:eastAsia="华文楷体" w:hAnsi="华文楷体" w:hint="eastAsia"/>
          <w:sz w:val="28"/>
          <w:szCs w:val="28"/>
        </w:rPr>
        <w:t>一支</w:t>
      </w:r>
      <w:r w:rsidRPr="008A1851">
        <w:rPr>
          <w:rFonts w:ascii="华文楷体" w:eastAsia="华文楷体" w:hAnsi="华文楷体" w:hint="eastAsia"/>
          <w:sz w:val="28"/>
          <w:szCs w:val="28"/>
        </w:rPr>
        <w:t>南戏研究的无形但又实际存在的</w:t>
      </w:r>
      <w:r w:rsidR="002A5A3A" w:rsidRPr="008A1851">
        <w:rPr>
          <w:rFonts w:ascii="华文楷体" w:eastAsia="华文楷体" w:hAnsi="华文楷体" w:hint="eastAsia"/>
          <w:sz w:val="28"/>
          <w:szCs w:val="28"/>
        </w:rPr>
        <w:t>联盟队伍，形成</w:t>
      </w:r>
      <w:r w:rsidR="008A1851">
        <w:rPr>
          <w:rFonts w:ascii="华文楷体" w:eastAsia="华文楷体" w:hAnsi="华文楷体" w:hint="eastAsia"/>
          <w:sz w:val="28"/>
          <w:szCs w:val="28"/>
        </w:rPr>
        <w:t>紧密的</w:t>
      </w:r>
      <w:r w:rsidR="002A5A3A" w:rsidRPr="008A1851">
        <w:rPr>
          <w:rFonts w:ascii="华文楷体" w:eastAsia="华文楷体" w:hAnsi="华文楷体" w:hint="eastAsia"/>
          <w:sz w:val="28"/>
          <w:szCs w:val="28"/>
        </w:rPr>
        <w:t>协作、互助的学术关系，以在南戏研究上取得新的成绩。</w:t>
      </w:r>
    </w:p>
    <w:p w:rsidR="002A5A3A" w:rsidRPr="008A1851" w:rsidRDefault="002A5A3A" w:rsidP="00CD6A78">
      <w:pPr>
        <w:ind w:firstLine="430"/>
        <w:rPr>
          <w:rFonts w:ascii="华文楷体" w:eastAsia="华文楷体" w:hAnsi="华文楷体"/>
          <w:sz w:val="28"/>
          <w:szCs w:val="28"/>
        </w:rPr>
      </w:pPr>
      <w:r w:rsidRPr="008A1851">
        <w:rPr>
          <w:rFonts w:ascii="华文楷体" w:eastAsia="华文楷体" w:hAnsi="华文楷体" w:hint="eastAsia"/>
          <w:sz w:val="28"/>
          <w:szCs w:val="28"/>
        </w:rPr>
        <w:lastRenderedPageBreak/>
        <w:t>关于钱南扬先生的学术成就，前贤时彦都做了很多的探讨和归纳，本次会议上，还会有许多专家以专文的形式来阐述，我就不多说了。在这里我仅讲一个问题：钱南扬先生为什么会成为戏曲研究的大家</w:t>
      </w:r>
      <w:r w:rsidR="008A1851">
        <w:rPr>
          <w:rFonts w:ascii="华文楷体" w:eastAsia="华文楷体" w:hAnsi="华文楷体" w:hint="eastAsia"/>
          <w:sz w:val="28"/>
          <w:szCs w:val="28"/>
        </w:rPr>
        <w:t>？而且</w:t>
      </w:r>
      <w:r w:rsidRPr="008A1851">
        <w:rPr>
          <w:rFonts w:ascii="华文楷体" w:eastAsia="华文楷体" w:hAnsi="华文楷体" w:hint="eastAsia"/>
          <w:sz w:val="28"/>
          <w:szCs w:val="28"/>
        </w:rPr>
        <w:t>，他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没有</w:t>
      </w:r>
      <w:r w:rsidRPr="008A1851">
        <w:rPr>
          <w:rFonts w:ascii="华文楷体" w:eastAsia="华文楷体" w:hAnsi="华文楷体" w:hint="eastAsia"/>
          <w:sz w:val="28"/>
          <w:szCs w:val="28"/>
        </w:rPr>
        <w:t>随着时间的推移，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光芒愈来愈暗淡，恰恰相反，他的成就</w:t>
      </w:r>
      <w:r w:rsidRPr="008A1851">
        <w:rPr>
          <w:rFonts w:ascii="华文楷体" w:eastAsia="华文楷体" w:hAnsi="华文楷体" w:hint="eastAsia"/>
          <w:sz w:val="28"/>
          <w:szCs w:val="28"/>
        </w:rPr>
        <w:t>愈来愈被学界重视，他的影响愈来愈广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远</w:t>
      </w:r>
      <w:r w:rsidRPr="008A1851">
        <w:rPr>
          <w:rFonts w:ascii="华文楷体" w:eastAsia="华文楷体" w:hAnsi="华文楷体" w:hint="eastAsia"/>
          <w:sz w:val="28"/>
          <w:szCs w:val="28"/>
        </w:rPr>
        <w:t>，他的地位愈来愈高。这不仅仅是因为他给我们留下了不朽的《戏文概论》《宋元戏文</w:t>
      </w:r>
      <w:r w:rsidR="00EA3FAD" w:rsidRPr="008A1851">
        <w:rPr>
          <w:rFonts w:ascii="华文楷体" w:eastAsia="华文楷体" w:hAnsi="华文楷体" w:hint="eastAsia"/>
          <w:sz w:val="28"/>
          <w:szCs w:val="28"/>
        </w:rPr>
        <w:t>辑佚</w:t>
      </w:r>
      <w:r w:rsidRPr="008A1851">
        <w:rPr>
          <w:rFonts w:ascii="华文楷体" w:eastAsia="华文楷体" w:hAnsi="华文楷体" w:hint="eastAsia"/>
          <w:sz w:val="28"/>
          <w:szCs w:val="28"/>
        </w:rPr>
        <w:t>》</w:t>
      </w:r>
      <w:r w:rsidR="00EA3FAD" w:rsidRPr="008A1851">
        <w:rPr>
          <w:rFonts w:ascii="华文楷体" w:eastAsia="华文楷体" w:hAnsi="华文楷体" w:hint="eastAsia"/>
          <w:sz w:val="28"/>
          <w:szCs w:val="28"/>
        </w:rPr>
        <w:t>《永乐大典戏文三种校注》《谜史》等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一批著作</w:t>
      </w:r>
      <w:r w:rsidR="00EA3FAD" w:rsidRPr="008A1851">
        <w:rPr>
          <w:rFonts w:ascii="华文楷体" w:eastAsia="华文楷体" w:hAnsi="华文楷体" w:hint="eastAsia"/>
          <w:sz w:val="28"/>
          <w:szCs w:val="28"/>
        </w:rPr>
        <w:t>，还因为他是一位伟大的戏曲教育家。正如他的老师吴梅先生那样，在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学术</w:t>
      </w:r>
      <w:r w:rsidR="00EA3FAD" w:rsidRPr="008A1851">
        <w:rPr>
          <w:rFonts w:ascii="华文楷体" w:eastAsia="华文楷体" w:hAnsi="华文楷体" w:hint="eastAsia"/>
          <w:sz w:val="28"/>
          <w:szCs w:val="28"/>
        </w:rPr>
        <w:t>人才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的</w:t>
      </w:r>
      <w:r w:rsidR="00EA3FAD" w:rsidRPr="008A1851">
        <w:rPr>
          <w:rFonts w:ascii="华文楷体" w:eastAsia="华文楷体" w:hAnsi="华文楷体" w:hint="eastAsia"/>
          <w:sz w:val="28"/>
          <w:szCs w:val="28"/>
        </w:rPr>
        <w:t>培养上做出了卓越的贡献，吴梅先生正因为培养了唐圭璋先生、任半塘先生、夏承焘先生、王季思先生、赵景深先生、钱南扬先生等，才使得戏曲学、词学在上个世纪取得了前所未有的成就。而钱南扬先生</w:t>
      </w:r>
      <w:r w:rsidR="008A1851">
        <w:rPr>
          <w:rFonts w:ascii="华文楷体" w:eastAsia="华文楷体" w:hAnsi="华文楷体" w:hint="eastAsia"/>
          <w:sz w:val="28"/>
          <w:szCs w:val="28"/>
        </w:rPr>
        <w:t>则</w:t>
      </w:r>
      <w:r w:rsidR="00EA3FAD" w:rsidRPr="008A1851">
        <w:rPr>
          <w:rFonts w:ascii="华文楷体" w:eastAsia="华文楷体" w:hAnsi="华文楷体" w:hint="eastAsia"/>
          <w:sz w:val="28"/>
          <w:szCs w:val="28"/>
        </w:rPr>
        <w:t>培养了</w:t>
      </w:r>
      <w:r w:rsidR="002804E3" w:rsidRPr="008A1851">
        <w:rPr>
          <w:rFonts w:ascii="华文楷体" w:eastAsia="华文楷体" w:hAnsi="华文楷体" w:hint="eastAsia"/>
          <w:sz w:val="28"/>
          <w:szCs w:val="28"/>
        </w:rPr>
        <w:t>吴新雷、</w:t>
      </w:r>
      <w:r w:rsidR="00EA3FAD" w:rsidRPr="008A1851">
        <w:rPr>
          <w:rFonts w:ascii="华文楷体" w:eastAsia="华文楷体" w:hAnsi="华文楷体" w:hint="eastAsia"/>
          <w:sz w:val="28"/>
          <w:szCs w:val="28"/>
        </w:rPr>
        <w:t>俞为民、赵兴勤、朱恒夫、周维培、赤松</w:t>
      </w:r>
      <w:r w:rsidR="002804E3" w:rsidRPr="008A1851">
        <w:rPr>
          <w:rFonts w:ascii="华文楷体" w:eastAsia="华文楷体" w:hAnsi="华文楷体" w:hint="eastAsia"/>
          <w:sz w:val="28"/>
          <w:szCs w:val="28"/>
        </w:rPr>
        <w:t>彦纪以及周育德、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梁淑安、陈</w:t>
      </w:r>
      <w:r w:rsidR="00725814" w:rsidRPr="008A1851">
        <w:rPr>
          <w:rFonts w:ascii="华文楷体" w:eastAsia="华文楷体" w:hAnsi="华文楷体" w:hint="eastAsia"/>
          <w:sz w:val="28"/>
          <w:szCs w:val="28"/>
        </w:rPr>
        <w:t>翔华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等高足，而这些弟子又培养了许多学生，成了钱南扬先生的再传弟子，</w:t>
      </w:r>
      <w:r w:rsidR="00CD6A78" w:rsidRPr="008A1851">
        <w:rPr>
          <w:rFonts w:ascii="华文楷体" w:eastAsia="华文楷体" w:hAnsi="华文楷体" w:hint="eastAsia"/>
          <w:sz w:val="28"/>
          <w:szCs w:val="28"/>
        </w:rPr>
        <w:t>再再传弟子，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子子孙孙，瓜瓞绵绵，使得南戏研究的队伍越来越壮大，</w:t>
      </w:r>
      <w:r w:rsidR="00CD6A78" w:rsidRPr="008A1851">
        <w:rPr>
          <w:rFonts w:ascii="华文楷体" w:eastAsia="华文楷体" w:hAnsi="华文楷体" w:hint="eastAsia"/>
          <w:sz w:val="28"/>
          <w:szCs w:val="28"/>
        </w:rPr>
        <w:t>研究的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成绩越来越显著，而追本溯源，</w:t>
      </w:r>
      <w:r w:rsidR="00CD6A78" w:rsidRPr="008A1851">
        <w:rPr>
          <w:rFonts w:ascii="华文楷体" w:eastAsia="华文楷体" w:hAnsi="华文楷体" w:hint="eastAsia"/>
          <w:sz w:val="28"/>
          <w:szCs w:val="28"/>
        </w:rPr>
        <w:t>乃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是</w:t>
      </w:r>
      <w:r w:rsidR="008A1851">
        <w:rPr>
          <w:rFonts w:ascii="华文楷体" w:eastAsia="华文楷体" w:hAnsi="华文楷体" w:hint="eastAsia"/>
          <w:sz w:val="28"/>
          <w:szCs w:val="28"/>
        </w:rPr>
        <w:t>因为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钱南扬先生在南戏的学术园地里，播下了优良的学术种子</w:t>
      </w:r>
      <w:r w:rsidR="008A1851">
        <w:rPr>
          <w:rFonts w:ascii="华文楷体" w:eastAsia="华文楷体" w:hAnsi="华文楷体" w:hint="eastAsia"/>
          <w:sz w:val="28"/>
          <w:szCs w:val="28"/>
        </w:rPr>
        <w:t>所致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。</w:t>
      </w:r>
      <w:r w:rsidR="00CD6A78" w:rsidRPr="008A1851">
        <w:rPr>
          <w:rFonts w:ascii="华文楷体" w:eastAsia="华文楷体" w:hAnsi="华文楷体" w:hint="eastAsia"/>
          <w:sz w:val="28"/>
          <w:szCs w:val="28"/>
        </w:rPr>
        <w:t>这样的泽被后世的伟大学者，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后人</w:t>
      </w:r>
      <w:r w:rsidR="00CD6A78" w:rsidRPr="008A1851">
        <w:rPr>
          <w:rFonts w:ascii="华文楷体" w:eastAsia="华文楷体" w:hAnsi="华文楷体" w:hint="eastAsia"/>
          <w:sz w:val="28"/>
          <w:szCs w:val="28"/>
        </w:rPr>
        <w:t>怎么可能会</w:t>
      </w:r>
      <w:r w:rsidR="008D4D21" w:rsidRPr="008A1851">
        <w:rPr>
          <w:rFonts w:ascii="华文楷体" w:eastAsia="华文楷体" w:hAnsi="华文楷体" w:hint="eastAsia"/>
          <w:sz w:val="28"/>
          <w:szCs w:val="28"/>
        </w:rPr>
        <w:t>忘记</w:t>
      </w:r>
      <w:r w:rsidR="00CD6A78" w:rsidRPr="008A1851">
        <w:rPr>
          <w:rFonts w:ascii="华文楷体" w:eastAsia="华文楷体" w:hAnsi="华文楷体" w:hint="eastAsia"/>
          <w:sz w:val="28"/>
          <w:szCs w:val="28"/>
        </w:rPr>
        <w:t>他呢？当然，我们对钱先生的感恩，不仅仅是举办纪念会议，更重要的是，是要将钱先生的执着、刻苦的治学精神与精心培养学生的品质传承下去。</w:t>
      </w:r>
    </w:p>
    <w:p w:rsidR="008A1851" w:rsidRDefault="008A1851" w:rsidP="00CD6A78">
      <w:pPr>
        <w:ind w:firstLine="43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最后祝愿大会取得圆满成功！祝愿大家在平湖期间身体健康、心情愉悦！</w:t>
      </w:r>
    </w:p>
    <w:p w:rsidR="00CD6A78" w:rsidRPr="008A1851" w:rsidRDefault="008A1851" w:rsidP="00CD6A78">
      <w:pPr>
        <w:ind w:firstLine="430"/>
        <w:rPr>
          <w:rFonts w:ascii="华文楷体" w:eastAsia="华文楷体" w:hAnsi="华文楷体"/>
          <w:sz w:val="28"/>
          <w:szCs w:val="28"/>
        </w:rPr>
      </w:pPr>
      <w:r w:rsidRPr="008A1851">
        <w:rPr>
          <w:rFonts w:ascii="华文楷体" w:eastAsia="华文楷体" w:hAnsi="华文楷体" w:hint="eastAsia"/>
          <w:sz w:val="28"/>
          <w:szCs w:val="28"/>
        </w:rPr>
        <w:t>谢谢大家！</w:t>
      </w:r>
    </w:p>
    <w:sectPr w:rsidR="00CD6A78" w:rsidRPr="008A1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56"/>
    <w:rsid w:val="002804E3"/>
    <w:rsid w:val="002A5A3A"/>
    <w:rsid w:val="00365097"/>
    <w:rsid w:val="00562F3A"/>
    <w:rsid w:val="00725814"/>
    <w:rsid w:val="008A1851"/>
    <w:rsid w:val="008D4D21"/>
    <w:rsid w:val="00CD6A78"/>
    <w:rsid w:val="00EA3FAD"/>
    <w:rsid w:val="00EA4256"/>
    <w:rsid w:val="00F1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152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a</cp:lastModifiedBy>
  <cp:revision>6</cp:revision>
  <dcterms:created xsi:type="dcterms:W3CDTF">2018-10-21T22:37:00Z</dcterms:created>
  <dcterms:modified xsi:type="dcterms:W3CDTF">2018-11-07T01:06:00Z</dcterms:modified>
</cp:coreProperties>
</file>